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header.xml" ContentType="application/vnd.openxmlformats-officedocument.wordprocessingml.header+xml"/>
  <Override PartName="/word/footer.xml" ContentType="application/vnd.openxmlformats-officedocument.wordprocessingml.footer+xml"/>
  <Override PartName="/word/media/rId9.jpg" ContentType="image/jpe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bookmarkStart w:id="14" w:name="system-spec-extract"/>
    <w:p>
      <w:pPr>
        <w:pStyle w:val="Heading1"/>
      </w:pPr>
      <w:r>
        <w:t xml:space="preserve">System Spec Extract</w:t>
      </w:r>
    </w:p>
    <w:p>
      <w:pPr>
        <w:pStyle w:val="FirstParagraph"/>
      </w:pPr>
      <w:r>
        <w:t xml:space="preserve">This is a nice picture of High Tech Campus.</w:t>
      </w:r>
      <w:r>
        <w:t xml:space="preserve"> </w:t>
      </w:r>
      <w:r>
        <w:drawing>
          <wp:inline>
            <wp:extent cx="5943600" cy="3684632"/>
            <wp:effectExtent b="0" l="0" r="0" t="0"/>
            <wp:docPr descr="HighTechCampus" title="" id="10" name="Picture"/>
            <a:graphic>
              <a:graphicData uri="http://schemas.openxmlformats.org/drawingml/2006/picture">
                <pic:pic>
                  <pic:nvPicPr>
                    <pic:cNvPr descr="../data/images/htc.jpg" id="11" name="Picture"/>
                    <pic:cNvPicPr>
                      <a:picLocks noChangeArrowheads="1"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8463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bookmarkStart w:id="13" w:name="requirements-for-powersubsystem"/>
    <w:p>
      <w:pPr>
        <w:pStyle w:val="Heading2"/>
      </w:pPr>
      <w:r>
        <w:t xml:space="preserve">Requirements for PowerSubsystem</w:t>
      </w:r>
    </w:p>
    <w:bookmarkStart w:id="12" w:name="this-is-a-manual-input"/>
    <w:p>
      <w:pPr>
        <w:pStyle w:val="Heading3"/>
      </w:pPr>
      <w:r>
        <w:t xml:space="preserve">This is a manual input</w:t>
      </w:r>
    </w:p>
    <w:p>
      <w:pPr>
        <w:pStyle w:val="Compact"/>
        <w:numPr>
          <w:ilvl w:val="0"/>
          <w:numId w:val="1001"/>
        </w:numPr>
      </w:pPr>
      <w:r>
        <w:rPr>
          <w:b/>
          <w:bCs/>
        </w:rPr>
        <w:t xml:space="preserve">REQ-001</w:t>
      </w:r>
      <w:r>
        <w:t xml:space="preserve">: Shall supply 28V DC</w:t>
      </w:r>
    </w:p>
    <w:p>
      <w:pPr>
        <w:pStyle w:val="Compact"/>
        <w:numPr>
          <w:ilvl w:val="0"/>
          <w:numId w:val="1001"/>
        </w:numPr>
      </w:pPr>
      <w:r>
        <w:rPr>
          <w:b/>
          <w:bCs/>
        </w:rPr>
        <w:t xml:space="preserve">REQ-002</w:t>
      </w:r>
      <w:r>
        <w:t xml:space="preserve">: Shall operate from -20 to 55C</w:t>
      </w:r>
    </w:p>
    <w:bookmarkEnd w:id="12"/>
    <w:bookmarkEnd w:id="13"/>
    <w:bookmarkEnd w:id="14"/>
    <w:sectPr>
      <w:pgSz w:h="15840" w:orient="portrait" w:w="12240"/>
      <w:pgMar w:bottom="1440" w:footer="720" w:gutter="0" w:header="720" w:left="1440" w:right="1440" w:top="1440"/>
      <w:cols w:space="720"/>
      <w:docGrid w:linePitch="360"/>
      <w:headerReference r:id="Rdb73cbe5599e4ac3" w:type="default"/>
      <w:footerReference r:id="R36d1dbff25954857" w:type="default"/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footer.xml><?xml version="1.0" encoding="utf-8"?>
<w:ft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ook w:val="06A0" w:firstRow="1" w:lastRow="0" w:firstColumn="1" w:lastColumn="0" w:noHBand="1" w:noVBand="1"/>
    </w:tblPr>
    <w:tblGrid>
      <w:gridCol w:w="3120"/>
      <w:gridCol w:w="3120"/>
      <w:gridCol w:w="3120"/>
    </w:tblGrid>
    <w:tr w:rsidR="6DC3E476" w:rsidTr="6DC3E476" w14:paraId="45E9C3AE">
      <w:trPr>
        <w:trHeight w:val="300"/>
      </w:trPr>
      <w:tc>
        <w:tcPr>
          <w:tcW w:w="3120" w:type="dxa"/>
          <w:tcMar/>
        </w:tcPr>
        <w:p w:rsidR="6DC3E476" w:rsidP="6DC3E476" w:rsidRDefault="6DC3E476" w14:paraId="333B28F3" w14:textId="05BA6F48">
          <w:pPr>
            <w:pStyle w:val="Header"/>
            <w:bidi w:val="0"/>
            <w:ind w:left="-115"/>
            <w:jc w:val="left"/>
          </w:pPr>
        </w:p>
      </w:tc>
      <w:tc>
        <w:tcPr>
          <w:tcW w:w="3120" w:type="dxa"/>
          <w:tcMar/>
        </w:tcPr>
        <w:p w:rsidR="6DC3E476" w:rsidP="6DC3E476" w:rsidRDefault="6DC3E476" w14:paraId="2A2AD96B" w14:textId="39497BD6">
          <w:pPr>
            <w:pStyle w:val="Header"/>
            <w:bidi w:val="0"/>
            <w:jc w:val="center"/>
          </w:pPr>
        </w:p>
      </w:tc>
      <w:tc>
        <w:tcPr>
          <w:tcW w:w="3120" w:type="dxa"/>
          <w:tcMar/>
        </w:tcPr>
        <w:p w:rsidR="6DC3E476" w:rsidP="6DC3E476" w:rsidRDefault="6DC3E476" w14:paraId="7E4AB5B7" w14:textId="45E49E26">
          <w:pPr>
            <w:pStyle w:val="Header"/>
            <w:bidi w:val="0"/>
            <w:ind w:right="-115"/>
            <w:jc w:val="right"/>
          </w:pPr>
        </w:p>
      </w:tc>
    </w:tr>
  </w:tbl>
  <w:p w:rsidR="6DC3E476" w:rsidP="6DC3E476" w:rsidRDefault="6DC3E476" w14:paraId="42EDB855" w14:textId="6A666C1A">
    <w:pPr>
      <w:pStyle w:val="Footer"/>
      <w:bidi w:val="0"/>
    </w:pPr>
  </w:p>
</w:ftr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header.xml><?xml version="1.0" encoding="utf-8"?>
<w:hdr xmlns:w14="http://schemas.microsoft.com/office/word/2010/wordml" xmlns:w="http://schemas.openxmlformats.org/wordprocessingml/2006/main">
  <w:tbl>
    <w:tblPr>
      <w:tblStyle w:val="TableNormal"/>
      <w:bidiVisual w:val="0"/>
      <w:tblW w:w="0" w:type="auto"/>
      <w:tblLook w:val="06A0" w:firstRow="1" w:lastRow="0" w:firstColumn="1" w:lastColumn="0" w:noHBand="1" w:noVBand="1"/>
    </w:tblPr>
    <w:tblGrid>
      <w:gridCol w:w="3120"/>
      <w:gridCol w:w="3120"/>
      <w:gridCol w:w="3120"/>
    </w:tblGrid>
    <w:tr w:rsidR="6DC3E476" w:rsidTr="6DC3E476" w14:paraId="46AB4BF5">
      <w:trPr>
        <w:trHeight w:val="300"/>
      </w:trPr>
      <w:tc>
        <w:tcPr>
          <w:tcW w:w="3120" w:type="dxa"/>
          <w:tcMar/>
        </w:tcPr>
        <w:p w:rsidR="6DC3E476" w:rsidP="6DC3E476" w:rsidRDefault="6DC3E476" w14:paraId="6DCECBFD" w14:textId="2F13EB02">
          <w:pPr>
            <w:pStyle w:val="Header"/>
            <w:bidi w:val="0"/>
            <w:ind w:left="-115"/>
            <w:jc w:val="left"/>
          </w:pPr>
          <w:r w:rsidR="6DC3E476">
            <w:rPr/>
            <w:t>Header</w:t>
          </w:r>
        </w:p>
      </w:tc>
      <w:tc>
        <w:tcPr>
          <w:tcW w:w="3120" w:type="dxa"/>
          <w:tcMar/>
        </w:tcPr>
        <w:p w:rsidR="6DC3E476" w:rsidP="6DC3E476" w:rsidRDefault="6DC3E476" w14:paraId="1AB00D17" w14:textId="13B4ED90">
          <w:pPr>
            <w:pStyle w:val="Header"/>
            <w:bidi w:val="0"/>
            <w:jc w:val="center"/>
          </w:pPr>
        </w:p>
      </w:tc>
      <w:tc>
        <w:tcPr>
          <w:tcW w:w="3120" w:type="dxa"/>
          <w:tcMar/>
        </w:tcPr>
        <w:p w:rsidR="6DC3E476" w:rsidP="6DC3E476" w:rsidRDefault="6DC3E476" w14:paraId="1756536D" w14:textId="10C2A8F3">
          <w:pPr>
            <w:pStyle w:val="Header"/>
            <w:bidi w:val="0"/>
            <w:ind w:right="-115"/>
            <w:jc w:val="right"/>
          </w:pPr>
          <w:r w:rsidR="6DC3E476">
            <w:rPr/>
            <w:t>Date</w:t>
          </w:r>
        </w:p>
      </w:tc>
    </w:tr>
  </w:tbl>
  <w:p w:rsidR="6DC3E476" w:rsidP="6DC3E476" w:rsidRDefault="6DC3E476" w14:paraId="4A255C0D" w14:textId="00232DD1">
    <w:pPr>
      <w:pStyle w:val="Header"/>
      <w:bidi w:val="0"/>
    </w:pPr>
  </w:p>
</w:hdr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1">
    <w:nsid w:val="0000A991"/>
    <w:multiLevelType w:val="multilevel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num w:numId="1000">
    <w:abstractNumId w:val="990"/>
  </w:num>
  <w:num w:numId="1001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dirty" w:spelling="clean"/>
  <w:stylePaneFormatFilter w:val="0004"/>
  <w:trackRevisions w:val="false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4D514B54"/>
    <w:rsid w:val="4D514B54"/>
    <w:rsid w:val="6DC3E476"/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shapeDefaults>
    <o:shapedefaults spidmax="1026" v:ext="edit"/>
    <o:shapelayout v:ext="edit">
      <o:idmap data="1" v:ext="edit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w16sdtdh="http://schemas.microsoft.com/office/word/2020/wordml/sdtdatahash" xmlns:w16sdtfl="http://schemas.microsoft.com/office/word/2024/wordml/sdtformatlock" xmlns:w16se="http://schemas.microsoft.com/office/word/2015/wordml/symex" xmlns:wp14="http://schemas.microsoft.com/office/word/2010/wordprocessingDrawing" mc:Ignorable="w14 w15 wp14 w16se w16cid w16 w16cex w16sdtdh w16sdtfl">
  <w:docDefaults>
    <w:rPrDefault>
      <w:rPr>
        <w:rFonts w:asciiTheme="minorHAnsi" w:cstheme="minorBidi" w:eastAsiaTheme="minorEastAsia" w:hAnsiTheme="minorHAnsi"/>
        <w:sz w:val="24"/>
        <w:szCs w:val="24"/>
        <w:lang w:bidi="ar-SA" w:eastAsia="ja-JP" w:val="en-US"/>
      </w:rPr>
    </w:rPrDefault>
    <w:pPrDefault>
      <w:pPr>
        <w:spacing w:after="160" w:line="279" w:lineRule="auto"/>
      </w:pPr>
    </w:pPrDefault>
  </w:docDefaults>
  <w:latentStyles w:count="371" w:defLockedState="0" w:defQFormat="0" w:defSemiHidden="0" w:defUIPriority="99" w:defUnhideWhenUsed="0">
    <w:lsdException w:name="Normal" w:qFormat="1" w:uiPriority="0"/>
    <w:lsdException w:name="heading 1" w:qFormat="1" w:uiPriority="9"/>
    <w:lsdException w:name="heading 2" w:qFormat="1" w:semiHidden="1" w:uiPriority="9" w:unhideWhenUsed="1"/>
    <w:lsdException w:name="heading 3" w:qFormat="1" w:semiHidden="1" w:uiPriority="9" w:unhideWhenUsed="1"/>
    <w:lsdException w:name="heading 4" w:qFormat="1" w:semiHidden="1" w:uiPriority="9" w:unhideWhenUsed="1"/>
    <w:lsdException w:name="heading 5" w:qFormat="1" w:semiHidden="1" w:uiPriority="9" w:unhideWhenUsed="1"/>
    <w:lsdException w:name="heading 6" w:qFormat="1" w:semiHidden="1" w:uiPriority="9" w:unhideWhenUsed="1"/>
    <w:lsdException w:name="heading 7" w:qFormat="1" w:semiHidden="1" w:uiPriority="9" w:unhideWhenUsed="1"/>
    <w:lsdException w:name="heading 8" w:qFormat="1" w:semiHidden="1" w:uiPriority="9" w:unhideWhenUsed="1"/>
    <w:lsdException w:name="heading 9" w:qFormat="1" w:semiHidden="1" w:uiPriority="9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qFormat="1" w:semiHidden="1" w:uiPriority="35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 w:uiPriority="22"/>
    <w:lsdException w:name="Emphasis" w:qFormat="1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qFormat="1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 w:uiPriority="34"/>
    <w:lsdException w:name="Quote" w:qFormat="1" w:uiPriority="29"/>
    <w:lsdException w:name="Intense Quote" w:qFormat="1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qFormat="1" w:uiPriority="19"/>
    <w:lsdException w:name="Intense Emphasis" w:qFormat="1" w:uiPriority="21"/>
    <w:lsdException w:name="Subtle Reference" w:qFormat="1" w:uiPriority="31"/>
    <w:lsdException w:name="Intense Reference" w:qFormat="1" w:uiPriority="32"/>
    <w:lsdException w:name="Book Title" w:qFormat="1" w:uiPriority="33"/>
    <w:lsdException w:name="Bibliography" w:semiHidden="1" w:uiPriority="37" w:unhideWhenUsed="1"/>
    <w:lsdException w:name="TOC Heading" w:qFormat="1" w:semiHidden="1" w:uiPriority="39" w:unhideWhenUsed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default="1" w:styleId="Normal" w:type="paragraph">
    <w:name w:val="Normal"/>
    <w:qFormat/>
  </w:style>
  <w:style w:default="1" w:styleId="DefaultParagraphFont" w:type="character">
    <w:name w:val="Default Paragraph Font"/>
    <w:uiPriority w:val="1"/>
    <w:semiHidden/>
    <w:unhideWhenUsed/>
  </w:style>
  <w:style w:default="1" w:styleId="TableNormal" w:type="table">
    <w:name w:val="Normal Table"/>
    <w:uiPriority w:val="99"/>
    <w:semiHidden/>
    <w:unhideWhenUsed/>
    <w:tblPr>
      <w:tblInd w:type="dxa" w:w="0"/>
      <w:tblCellMar>
        <w:top w:type="dxa" w:w="0"/>
        <w:left w:type="dxa" w:w="108"/>
        <w:bottom w:type="dxa" w:w="0"/>
        <w:right w:type="dxa" w:w="108"/>
      </w:tblCellMar>
    </w:tblPr>
  </w:style>
  <w:style w:default="1" w:styleId="NoList" w:type="numbering">
    <w:name w:val="No List"/>
    <w:uiPriority w:val="99"/>
    <w:semiHidden/>
    <w:unhideWhenUsed/>
  </w:style>
  <w:style w:styleId="Header" w:type="paragraph">
    <w:uiPriority w:val="99"/>
    <w:name w:val="header"/>
    <w:basedOn w:val="Normal"/>
    <w:unhideWhenUsed/>
    <w:rsid w:val="6DC3E476"/>
    <w:pPr>
      <w:tabs>
        <w:tab w:leader="none" w:pos="4680" w:val="center"/>
        <w:tab w:leader="none" w:pos="9360" w:val="right"/>
      </w:tabs>
      <w:spacing w:after="0" w:line="240" w:lineRule="auto"/>
    </w:pPr>
  </w:style>
  <w:style w:styleId="Footer" w:type="paragraph">
    <w:uiPriority w:val="99"/>
    <w:name w:val="footer"/>
    <w:basedOn w:val="Normal"/>
    <w:unhideWhenUsed/>
    <w:rsid w:val="6DC3E476"/>
    <w:pPr>
      <w:tabs>
        <w:tab w:leader="none" w:pos="4680" w:val="center"/>
        <w:tab w:leader="none" w:pos="9360" w:val="right"/>
      </w:tabs>
      <w:spacing w:after="0" w:line="240" w:lineRule="auto"/>
    </w:pPr>
  </w:style>
  <w:style xmlns:w="http://schemas.openxmlformats.org/wordprocessingml/2006/main" w:styleId="TableGrid" w:type="table">
    <w:name xmlns:w="http://schemas.openxmlformats.org/wordprocessingml/2006/main" w:val="Table Grid"/>
    <w:basedOn xmlns:w="http://schemas.openxmlformats.org/wordprocessingml/2006/main" w:val="TableNormal"/>
    <w:uiPriority xmlns:w="http://schemas.openxmlformats.org/wordprocessingml/2006/main" w:val="59"/>
    <w:rsid xmlns:w="http://schemas.openxmlformats.org/wordprocessingml/2006/main" w:val="00FB4123"/>
    <w:pPr xmlns:w="http://schemas.openxmlformats.org/wordprocessingml/2006/main">
      <w:spacing w:after="0" w:line="240" w:lineRule="auto"/>
    </w:pPr>
    <w:tblPr xmlns:w="http://schemas.openxmlformats.org/wordprocessingml/2006/main">
      <w:tblInd w:type="dxa" w:w="0"/>
      <w:tblBorders>
        <w:top w:color="000000" w:space="0" w:sz="4" w:themeColor="text1" w:val="single"/>
        <w:left w:color="000000" w:space="0" w:sz="4" w:themeColor="text1" w:val="single"/>
        <w:bottom w:color="000000" w:space="0" w:sz="4" w:themeColor="text1" w:val="single"/>
        <w:right w:color="000000" w:space="0" w:sz="4" w:themeColor="text1" w:val="single"/>
        <w:insideH w:color="000000" w:space="0" w:sz="4" w:themeColor="text1" w:val="single"/>
        <w:insideV w:color="000000" w:space="0" w:sz="4" w:themeColor="text1" w:val="single"/>
      </w:tblBorders>
      <w:tblCellMar>
        <w:top w:type="dxa" w:w="0"/>
        <w:left w:type="dxa" w:w="108"/>
        <w:bottom w:type="dxa" w:w="0"/>
        <w:right w:type="dxa" w:w="108"/>
      </w:tblCellMar>
    </w:tbl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b/>
      <w:color w:val="007020"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b/>
      <w:color w:val="008000"/>
    </w:rPr>
  </w:style>
  <w:style w:type="character" w:customStyle="1" w:styleId="CommentTok">
    <w:name w:val="CommentTok"/>
    <w:basedOn w:val="VerbatimChar"/>
    <w:rPr>
      <w:i/>
      <w:color w:val="60a0b0"/>
    </w:rPr>
  </w:style>
  <w:style w:type="character" w:customStyle="1" w:styleId="DocumentationTok">
    <w:name w:val="DocumentationTok"/>
    <w:basedOn w:val="VerbatimChar"/>
    <w:rPr>
      <w:i/>
      <w:color w:val="ba2121"/>
    </w:rPr>
  </w:style>
  <w:style w:type="character" w:customStyle="1" w:styleId="AnnotationTok">
    <w:name w:val="AnnotationTok"/>
    <w:basedOn w:val="VerbatimChar"/>
    <w:rPr>
      <w:b/>
      <w:i/>
      <w:color w:val="60a0b0"/>
    </w:rPr>
  </w:style>
  <w:style w:type="character" w:customStyle="1" w:styleId="CommentVarTok">
    <w:name w:val="CommentVarTok"/>
    <w:basedOn w:val="VerbatimChar"/>
    <w:rPr>
      <w:b/>
      <w:i/>
      <w:color w:val="60a0b0"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b/>
      <w:color w:val="007020"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b/>
      <w:i/>
      <w:color w:val="60a0b0"/>
    </w:rPr>
  </w:style>
  <w:style w:type="character" w:customStyle="1" w:styleId="WarningTok">
    <w:name w:val="WarningTok"/>
    <w:basedOn w:val="VerbatimChar"/>
    <w:rPr>
      <w:b/>
      <w:i/>
      <w:color w:val="60a0b0"/>
    </w:rPr>
  </w:style>
  <w:style w:type="character" w:customStyle="1" w:styleId="AlertTok">
    <w:name w:val="AlertTok"/>
    <w:basedOn w:val="VerbatimChar"/>
    <w:rPr>
      <w:b/>
      <w:color w:val="ff0000"/>
    </w:rPr>
  </w:style>
  <w:style w:type="character" w:customStyle="1" w:styleId="ErrorTok">
    <w:name w:val="ErrorTok"/>
    <w:basedOn w:val="VerbatimChar"/>
    <w:rPr>
      <w:b/>
      <w:color w:val="ff0000"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8" Target="numbering.xml" /><Relationship Type="http://schemas.openxmlformats.org/officeDocument/2006/relationships/styles" Id="rId7" Target="styles.xml" /><Relationship Type="http://schemas.openxmlformats.org/officeDocument/2006/relationships/settings" Id="rId6" Target="settings.xml" /><Relationship Type="http://schemas.openxmlformats.org/officeDocument/2006/relationships/webSettings" Id="rId5" Target="webSettings.xml" /><Relationship Type="http://schemas.openxmlformats.org/officeDocument/2006/relationships/fontTable" Id="rId4" Target="fontTable.xml" /><Relationship Type="http://schemas.openxmlformats.org/officeDocument/2006/relationships/theme" Id="rId3" Target="theme/theme1.xml" /><Relationship Type="http://schemas.openxmlformats.org/officeDocument/2006/relationships/footnotes" Id="rId2" Target="footnotes.xml" /><Relationship Type="http://schemas.openxmlformats.org/officeDocument/2006/relationships/comments" Id="rId1" Target="comments.xml" /><Relationship Id="Rdb73cbe5599e4ac3" Target="header.xml" Type="http://schemas.openxmlformats.org/officeDocument/2006/relationships/header" /><Relationship Id="R36d1dbff25954857" Target="footer.xml" Type="http://schemas.openxmlformats.org/officeDocument/2006/relationships/footer" /><Relationship Type="http://schemas.openxmlformats.org/officeDocument/2006/relationships/image" Id="rId9" Target="media/rId9.jp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thm15="http://schemas.microsoft.com/office/thememl/2012/main"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cp:keywords/>
  <dcterms:created xsi:type="dcterms:W3CDTF">2026-01-04T17:21:57Z</dcterms:created>
  <dcterms:modified xsi:type="dcterms:W3CDTF">2026-01-04T17:21:57Z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